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855A" w14:textId="34994BF1" w:rsidR="007E4FBC" w:rsidRDefault="00360F29">
      <w:pPr>
        <w:rPr>
          <w:b/>
          <w:bCs/>
          <w:sz w:val="48"/>
          <w:szCs w:val="48"/>
        </w:rPr>
      </w:pPr>
      <w:r w:rsidRPr="00360F29">
        <w:rPr>
          <w:b/>
          <w:bCs/>
          <w:sz w:val="48"/>
          <w:szCs w:val="48"/>
        </w:rPr>
        <w:t>DŮLEŽITÉ</w:t>
      </w:r>
      <w:r w:rsidR="00F152EB">
        <w:rPr>
          <w:b/>
          <w:bCs/>
          <w:sz w:val="48"/>
          <w:szCs w:val="48"/>
        </w:rPr>
        <w:t xml:space="preserve"> </w:t>
      </w:r>
      <w:proofErr w:type="gramStart"/>
      <w:r w:rsidR="00F152EB">
        <w:rPr>
          <w:b/>
          <w:bCs/>
          <w:sz w:val="48"/>
          <w:szCs w:val="48"/>
        </w:rPr>
        <w:t>UPOZORNĚNÍ</w:t>
      </w:r>
      <w:r>
        <w:rPr>
          <w:b/>
          <w:bCs/>
          <w:sz w:val="48"/>
          <w:szCs w:val="48"/>
        </w:rPr>
        <w:t xml:space="preserve"> !!</w:t>
      </w:r>
      <w:proofErr w:type="gramEnd"/>
    </w:p>
    <w:p w14:paraId="68973D33" w14:textId="77777777" w:rsidR="00360F29" w:rsidRDefault="00360F2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INSTALACE vřetenového čerpadla IBO 3 a 3,5 SCR. </w:t>
      </w:r>
    </w:p>
    <w:p w14:paraId="41853C88" w14:textId="060495BF" w:rsidR="00360F29" w:rsidRDefault="00360F29">
      <w:pPr>
        <w:rPr>
          <w:b/>
          <w:bCs/>
          <w:sz w:val="40"/>
          <w:szCs w:val="40"/>
        </w:rPr>
      </w:pPr>
      <w:r w:rsidRPr="00360F29">
        <w:rPr>
          <w:b/>
          <w:bCs/>
          <w:sz w:val="40"/>
          <w:szCs w:val="40"/>
        </w:rPr>
        <w:t xml:space="preserve">Je bezpodmínečně nutné respektovat návod </w:t>
      </w:r>
      <w:r>
        <w:rPr>
          <w:b/>
          <w:bCs/>
          <w:sz w:val="40"/>
          <w:szCs w:val="40"/>
        </w:rPr>
        <w:t xml:space="preserve">k obsluze odstavec </w:t>
      </w:r>
      <w:r w:rsidRPr="00360F29">
        <w:rPr>
          <w:b/>
          <w:bCs/>
          <w:sz w:val="40"/>
          <w:szCs w:val="40"/>
        </w:rPr>
        <w:t>3. INSTALACE A PROVOZ ČERPADLA</w:t>
      </w:r>
      <w:r w:rsidRPr="00360F29">
        <w:rPr>
          <w:b/>
          <w:bCs/>
          <w:sz w:val="40"/>
          <w:szCs w:val="40"/>
        </w:rPr>
        <w:t xml:space="preserve">, který je součástí </w:t>
      </w:r>
      <w:proofErr w:type="gramStart"/>
      <w:r w:rsidRPr="00360F29">
        <w:rPr>
          <w:b/>
          <w:bCs/>
          <w:sz w:val="40"/>
          <w:szCs w:val="40"/>
        </w:rPr>
        <w:t>balení !!!</w:t>
      </w:r>
      <w:proofErr w:type="gramEnd"/>
      <w:r>
        <w:rPr>
          <w:b/>
          <w:bCs/>
          <w:sz w:val="40"/>
          <w:szCs w:val="40"/>
        </w:rPr>
        <w:t xml:space="preserve"> </w:t>
      </w:r>
    </w:p>
    <w:p w14:paraId="669A6E20" w14:textId="0E85E3EA" w:rsidR="00360F29" w:rsidRDefault="00360F2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Čerpadlo je určeno výhradně pro čistou vodu bez abrazivních nečistot </w:t>
      </w:r>
      <w:proofErr w:type="gramStart"/>
      <w:r>
        <w:rPr>
          <w:b/>
          <w:bCs/>
          <w:sz w:val="40"/>
          <w:szCs w:val="40"/>
        </w:rPr>
        <w:t>( písek</w:t>
      </w:r>
      <w:proofErr w:type="gramEnd"/>
      <w:r>
        <w:rPr>
          <w:b/>
          <w:bCs/>
          <w:sz w:val="40"/>
          <w:szCs w:val="40"/>
        </w:rPr>
        <w:t xml:space="preserve"> kamínky ) !!!</w:t>
      </w:r>
    </w:p>
    <w:p w14:paraId="79B897B3" w14:textId="53FFB32B" w:rsidR="00360F29" w:rsidRDefault="00360F2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Čerpadlo nesmí být ponořeno na dno vrtu ani studny mohlo by nasát kamínky nebo písek.</w:t>
      </w:r>
    </w:p>
    <w:p w14:paraId="601C6C4B" w14:textId="33785D26" w:rsidR="00360F29" w:rsidRDefault="00F152EB">
      <w:pPr>
        <w:rPr>
          <w:b/>
          <w:bCs/>
          <w:sz w:val="40"/>
          <w:szCs w:val="40"/>
        </w:rPr>
      </w:pPr>
      <w:r w:rsidRPr="00F152EB">
        <w:rPr>
          <w:b/>
          <w:bCs/>
          <w:sz w:val="40"/>
          <w:szCs w:val="40"/>
        </w:rPr>
        <w:t xml:space="preserve">Používání čerpadla ve studni s větším </w:t>
      </w:r>
      <w:proofErr w:type="gramStart"/>
      <w:r w:rsidRPr="00F152EB">
        <w:rPr>
          <w:b/>
          <w:bCs/>
          <w:sz w:val="40"/>
          <w:szCs w:val="40"/>
        </w:rPr>
        <w:t>průměrem</w:t>
      </w:r>
      <w:proofErr w:type="gramEnd"/>
      <w:r w:rsidRPr="00F152EB">
        <w:rPr>
          <w:b/>
          <w:bCs/>
          <w:sz w:val="40"/>
          <w:szCs w:val="40"/>
        </w:rPr>
        <w:t xml:space="preserve"> než jaký je uveden</w:t>
      </w:r>
      <w:r>
        <w:rPr>
          <w:b/>
          <w:bCs/>
          <w:sz w:val="40"/>
          <w:szCs w:val="40"/>
        </w:rPr>
        <w:t xml:space="preserve"> v návodu v</w:t>
      </w:r>
      <w:r w:rsidRPr="00F152EB">
        <w:rPr>
          <w:b/>
          <w:bCs/>
          <w:sz w:val="40"/>
          <w:szCs w:val="40"/>
        </w:rPr>
        <w:t xml:space="preserve"> tabulce, může vést k přehřátí motoru a jeho poškození. Jestliže studna, v níž bude pracovat čerpadlo, má větší průměr, než který je uveden v tabulce, čerpadlo musí být nainstalováno ve speciálním plášti, který vynucuje správné chlazení. Na obrázku 3</w:t>
      </w:r>
      <w:r>
        <w:rPr>
          <w:b/>
          <w:bCs/>
          <w:sz w:val="40"/>
          <w:szCs w:val="40"/>
        </w:rPr>
        <w:t xml:space="preserve"> v návodu</w:t>
      </w:r>
      <w:r w:rsidRPr="00F152EB">
        <w:rPr>
          <w:b/>
          <w:bCs/>
          <w:sz w:val="40"/>
          <w:szCs w:val="40"/>
        </w:rPr>
        <w:t xml:space="preserve"> je znázorněno, jak použít tento plášť.</w:t>
      </w:r>
    </w:p>
    <w:p w14:paraId="16278ACD" w14:textId="77777777" w:rsidR="00360F29" w:rsidRDefault="00360F29">
      <w:pPr>
        <w:rPr>
          <w:b/>
          <w:bCs/>
          <w:sz w:val="40"/>
          <w:szCs w:val="40"/>
        </w:rPr>
      </w:pPr>
    </w:p>
    <w:p w14:paraId="62937609" w14:textId="77777777" w:rsidR="00360F29" w:rsidRDefault="00360F29">
      <w:pPr>
        <w:rPr>
          <w:b/>
          <w:bCs/>
          <w:sz w:val="40"/>
          <w:szCs w:val="40"/>
        </w:rPr>
      </w:pPr>
    </w:p>
    <w:sectPr w:rsidR="0036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29"/>
    <w:rsid w:val="000771D0"/>
    <w:rsid w:val="00225884"/>
    <w:rsid w:val="00360F29"/>
    <w:rsid w:val="003F4BCC"/>
    <w:rsid w:val="007A2936"/>
    <w:rsid w:val="007E4FBC"/>
    <w:rsid w:val="00B02406"/>
    <w:rsid w:val="00F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8BB"/>
  <w15:chartTrackingRefBased/>
  <w15:docId w15:val="{5CA7B454-D23A-492C-A1BC-FD021D8D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0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0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0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F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F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F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F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F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F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0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0F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0F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0F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0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0F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0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Malovany</dc:creator>
  <cp:keywords/>
  <dc:description/>
  <cp:lastModifiedBy>Tomas Malovany</cp:lastModifiedBy>
  <cp:revision>1</cp:revision>
  <dcterms:created xsi:type="dcterms:W3CDTF">2025-03-03T11:31:00Z</dcterms:created>
  <dcterms:modified xsi:type="dcterms:W3CDTF">2025-03-03T11:44:00Z</dcterms:modified>
</cp:coreProperties>
</file>